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F2" w:rsidRPr="003365AB" w:rsidRDefault="005E4FF2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5E4FF2" w:rsidRPr="003365AB" w:rsidRDefault="005E4FF2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5E4FF2" w:rsidRPr="003365AB" w:rsidRDefault="005E4FF2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5E4FF2" w:rsidRPr="003365AB" w:rsidRDefault="005E4FF2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5E4FF2" w:rsidRPr="003365AB" w:rsidRDefault="005E4FF2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CF5A9D" w:rsidRPr="003365AB" w:rsidRDefault="00181683" w:rsidP="00041C3F">
      <w:pPr>
        <w:jc w:val="center"/>
        <w:rPr>
          <w:rFonts w:ascii="TH SarabunIT๙" w:hAnsi="TH SarabunIT๙" w:cs="TH SarabunIT๙"/>
          <w:sz w:val="16"/>
          <w:szCs w:val="16"/>
        </w:rPr>
      </w:pPr>
      <w:r w:rsidRPr="003365AB">
        <w:rPr>
          <w:rFonts w:ascii="TH SarabunIT๙" w:hAnsi="TH SarabunIT๙" w:cs="TH SarabunIT๙"/>
          <w:noProof/>
          <w:sz w:val="16"/>
          <w:szCs w:val="16"/>
        </w:rPr>
        <w:drawing>
          <wp:anchor distT="0" distB="0" distL="114300" distR="114300" simplePos="0" relativeHeight="251655168" behindDoc="1" locked="0" layoutInCell="1" allowOverlap="1" wp14:anchorId="6AF3B4C9" wp14:editId="226B60FB">
            <wp:simplePos x="0" y="0"/>
            <wp:positionH relativeFrom="column">
              <wp:posOffset>2230425</wp:posOffset>
            </wp:positionH>
            <wp:positionV relativeFrom="paragraph">
              <wp:posOffset>-465455</wp:posOffset>
            </wp:positionV>
            <wp:extent cx="1230630" cy="1079500"/>
            <wp:effectExtent l="0" t="0" r="0" b="0"/>
            <wp:wrapNone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A9D" w:rsidRPr="003365AB" w:rsidRDefault="00CF5A9D" w:rsidP="00041C3F">
      <w:pPr>
        <w:jc w:val="center"/>
        <w:rPr>
          <w:rFonts w:ascii="TH SarabunIT๙" w:hAnsi="TH SarabunIT๙" w:cs="TH SarabunIT๙"/>
          <w:sz w:val="16"/>
          <w:szCs w:val="16"/>
        </w:rPr>
      </w:pPr>
      <w:bookmarkStart w:id="0" w:name="_GoBack"/>
      <w:bookmarkEnd w:id="0"/>
    </w:p>
    <w:p w:rsidR="00CF5A9D" w:rsidRPr="003365AB" w:rsidRDefault="00CF5A9D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D81A3E" w:rsidRPr="003365AB" w:rsidRDefault="00D81A3E" w:rsidP="00041C3F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243BAD" w:rsidRPr="003365AB" w:rsidRDefault="00243BAD" w:rsidP="00041C3F">
      <w:pPr>
        <w:jc w:val="center"/>
        <w:rPr>
          <w:rFonts w:ascii="TH SarabunIT๙" w:hAnsi="TH SarabunIT๙" w:cs="TH SarabunIT๙"/>
        </w:rPr>
      </w:pPr>
    </w:p>
    <w:p w:rsidR="00450AC3" w:rsidRPr="003365AB" w:rsidRDefault="00450AC3" w:rsidP="00041C3F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ประกาศ  </w:t>
      </w:r>
      <w:r w:rsidRPr="00041C3F">
        <w:rPr>
          <w:rFonts w:ascii="TH SarabunIT๙" w:hAnsi="TH SarabunIT๙" w:cs="TH SarabunIT๙"/>
          <w:b/>
          <w:bCs/>
          <w:sz w:val="32"/>
          <w:szCs w:val="32"/>
          <w:cs/>
        </w:rPr>
        <w:t>ชมรม</w:t>
      </w:r>
      <w:r w:rsidR="00041C3F" w:rsidRPr="00041C3F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วิชาชีพ</w:t>
      </w:r>
      <w:r w:rsidR="00CF6ED5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CF6ED5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CF6ED5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วิทยาลัยอาชีวศึกษาสุราษฎร์ธานี</w:t>
      </w:r>
    </w:p>
    <w:p w:rsidR="00450AC3" w:rsidRPr="003365AB" w:rsidRDefault="00450AC3" w:rsidP="00041C3F">
      <w:pPr>
        <w:pStyle w:val="a3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เรื่อง </w:t>
      </w:r>
      <w:r w:rsidR="00B47173">
        <w:rPr>
          <w:rFonts w:ascii="TH SarabunIT๙" w:hAnsi="TH SarabunIT๙" w:cs="TH SarabunIT๙" w:hint="cs"/>
          <w:b/>
          <w:bCs/>
          <w:sz w:val="32"/>
          <w:szCs w:val="32"/>
          <w:cs/>
        </w:rPr>
        <w:t>แต่งตั้ง</w:t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คณะกรรมการดำเนินการ</w:t>
      </w:r>
      <w:r w:rsidRPr="00A3302E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</w:p>
    <w:p w:rsidR="00450AC3" w:rsidRPr="003365AB" w:rsidRDefault="00450AC3" w:rsidP="00041C3F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  <w:r w:rsidRPr="003365A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</w:t>
      </w:r>
    </w:p>
    <w:p w:rsidR="00450AC3" w:rsidRPr="003365AB" w:rsidRDefault="00450AC3" w:rsidP="00041C3F">
      <w:pPr>
        <w:spacing w:before="12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3365AB">
        <w:rPr>
          <w:rFonts w:ascii="TH SarabunIT๙" w:hAnsi="TH SarabunIT๙" w:cs="TH SarabunIT๙"/>
          <w:sz w:val="32"/>
          <w:szCs w:val="32"/>
          <w:cs/>
        </w:rPr>
        <w:t xml:space="preserve">             ด้วย </w:t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Pr="003365AB">
        <w:rPr>
          <w:rFonts w:ascii="TH SarabunIT๙" w:hAnsi="TH SarabunIT๙" w:cs="TH SarabunIT๙"/>
          <w:color w:val="FF0000"/>
          <w:sz w:val="32"/>
          <w:szCs w:val="32"/>
        </w:rPr>
        <w:t>/</w:t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>นักศึกษา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ระดับชั้น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041C3F">
        <w:rPr>
          <w:rFonts w:ascii="TH SarabunIT๙" w:hAnsi="TH SarabunIT๙" w:cs="TH SarabunIT๙"/>
          <w:sz w:val="32"/>
          <w:szCs w:val="32"/>
          <w:cs/>
        </w:rPr>
        <w:t xml:space="preserve">วิทยาลัยอาชีวศึกษาสุราษฎร์ธานี  กำหนดโครงการ 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eastAsia="Cordia New" w:hAnsi="TH SarabunIT๙" w:cs="TH SarabunIT๙"/>
          <w:sz w:val="32"/>
          <w:szCs w:val="32"/>
          <w:cs/>
        </w:rPr>
        <w:t>โดยมีวัตถุประสงค์</w:t>
      </w:r>
      <w:r w:rsidRPr="00041C3F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041C3F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วัน</w:t>
      </w:r>
      <w:r w:rsidR="00041C3F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      </w:t>
      </w:r>
      <w:r w:rsidR="00041C3F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041C3F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  <w:t xml:space="preserve">       </w:t>
      </w:r>
      <w:r w:rsidR="00041C3F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เดือ</w:t>
      </w:r>
      <w:r w:rsidR="00041C3F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="00041C3F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041C3F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proofErr w:type="spellStart"/>
      <w:r w:rsidR="00041C3F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 w:rsidR="00041C3F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041C3F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450AC3" w:rsidRPr="003365AB" w:rsidRDefault="00450AC3" w:rsidP="00041C3F">
      <w:pPr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3365AB">
        <w:rPr>
          <w:rFonts w:ascii="TH SarabunIT๙" w:hAnsi="TH SarabunIT๙" w:cs="TH SarabunIT๙"/>
          <w:sz w:val="32"/>
          <w:szCs w:val="32"/>
          <w:cs/>
        </w:rPr>
        <w:t>เพื่อให้การดำเนินการดังกล่าวเป็นไปด้วยความเรียบร้อยและบรรลุวัตถุประสงค์</w:t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 xml:space="preserve">จึงขอประกาศ  </w:t>
      </w:r>
      <w:r w:rsidRPr="003365AB">
        <w:rPr>
          <w:rFonts w:ascii="TH SarabunIT๙" w:hAnsi="TH SarabunIT๙" w:cs="TH SarabunIT๙"/>
          <w:sz w:val="32"/>
          <w:szCs w:val="32"/>
          <w:cs/>
        </w:rPr>
        <w:t>รายนามคณะกรรมการดำเนินโครงการ</w:t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450AC3" w:rsidRPr="003365AB" w:rsidRDefault="00450AC3" w:rsidP="001E6DD3">
      <w:pPr>
        <w:pStyle w:val="a3"/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  คณะกรรมการฝ่ายอำนวยการ  </w:t>
      </w:r>
      <w:r w:rsidRPr="003365AB">
        <w:rPr>
          <w:rFonts w:ascii="TH SarabunIT๙" w:hAnsi="TH SarabunIT๙" w:cs="TH SarabunIT๙"/>
          <w:sz w:val="32"/>
          <w:szCs w:val="32"/>
          <w:cs/>
        </w:rPr>
        <w:t>มีหน้าที่อำนวยความสะดวก ให้คำปรึกษา</w:t>
      </w:r>
      <w:r w:rsidR="00FA3848" w:rsidRPr="003365A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365AB">
        <w:rPr>
          <w:rFonts w:ascii="TH SarabunIT๙" w:hAnsi="TH SarabunIT๙" w:cs="TH SarabunIT๙"/>
          <w:sz w:val="32"/>
          <w:szCs w:val="32"/>
          <w:cs/>
        </w:rPr>
        <w:t>ประสานงาน</w:t>
      </w:r>
      <w:r w:rsidR="00FA3848" w:rsidRPr="003365AB">
        <w:rPr>
          <w:rFonts w:ascii="TH SarabunIT๙" w:hAnsi="TH SarabunIT๙" w:cs="TH SarabunIT๙"/>
          <w:sz w:val="32"/>
          <w:szCs w:val="32"/>
          <w:cs/>
        </w:rPr>
        <w:t xml:space="preserve"> แก้ปั</w:t>
      </w:r>
      <w:r w:rsidRPr="003365AB">
        <w:rPr>
          <w:rFonts w:ascii="TH SarabunIT๙" w:hAnsi="TH SarabunIT๙" w:cs="TH SarabunIT๙"/>
          <w:sz w:val="32"/>
          <w:szCs w:val="32"/>
          <w:cs/>
        </w:rPr>
        <w:t>ญหาอุปสรรคเพื่อให้การดำเนินงานเป็นไปด้วยความเรียบร้อย ประกอบด้วย</w:t>
      </w:r>
    </w:p>
    <w:p w:rsidR="003365AB" w:rsidRPr="003365AB" w:rsidRDefault="00450AC3" w:rsidP="00041C3F">
      <w:pPr>
        <w:rPr>
          <w:rFonts w:ascii="TH SarabunIT๙" w:hAnsi="TH SarabunIT๙" w:cs="TH SarabunIT๙"/>
          <w:color w:val="FF0000"/>
          <w:sz w:val="16"/>
          <w:szCs w:val="16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</w:t>
      </w:r>
    </w:p>
    <w:tbl>
      <w:tblPr>
        <w:tblStyle w:val="a8"/>
        <w:tblW w:w="747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050"/>
        <w:gridCol w:w="2790"/>
      </w:tblGrid>
      <w:tr w:rsidR="003365AB" w:rsidRPr="00F84BEC" w:rsidTr="00F143B2">
        <w:tc>
          <w:tcPr>
            <w:tcW w:w="63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1.1</w:t>
            </w:r>
          </w:p>
        </w:tc>
        <w:tc>
          <w:tcPr>
            <w:tcW w:w="4050" w:type="dxa"/>
          </w:tcPr>
          <w:p w:rsidR="003365AB" w:rsidRPr="003365AB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.........................................................................</w:t>
            </w:r>
          </w:p>
        </w:tc>
        <w:tc>
          <w:tcPr>
            <w:tcW w:w="279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3365AB" w:rsidRPr="00F84BEC" w:rsidTr="00F143B2">
        <w:tc>
          <w:tcPr>
            <w:tcW w:w="63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1.2</w:t>
            </w:r>
          </w:p>
        </w:tc>
        <w:tc>
          <w:tcPr>
            <w:tcW w:w="4050" w:type="dxa"/>
          </w:tcPr>
          <w:p w:rsidR="003365AB" w:rsidRPr="003365AB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1.3</w:t>
            </w:r>
          </w:p>
        </w:tc>
        <w:tc>
          <w:tcPr>
            <w:tcW w:w="4050" w:type="dxa"/>
          </w:tcPr>
          <w:p w:rsidR="00041C3F" w:rsidRDefault="00041C3F" w:rsidP="00041C3F">
            <w:r w:rsidRPr="00AF140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1.4</w:t>
            </w:r>
          </w:p>
        </w:tc>
        <w:tc>
          <w:tcPr>
            <w:tcW w:w="4050" w:type="dxa"/>
          </w:tcPr>
          <w:p w:rsidR="00041C3F" w:rsidRDefault="00041C3F" w:rsidP="00041C3F">
            <w:r w:rsidRPr="00AF140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3365AB" w:rsidRPr="00F84BEC" w:rsidTr="00F143B2">
        <w:tc>
          <w:tcPr>
            <w:tcW w:w="63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41C3F">
              <w:rPr>
                <w:rFonts w:ascii="TH SarabunIT๙" w:hAnsi="TH SarabunIT๙" w:cs="TH SarabunIT๙"/>
                <w:sz w:val="32"/>
                <w:szCs w:val="32"/>
              </w:rPr>
              <w:t>1.5</w:t>
            </w:r>
          </w:p>
        </w:tc>
        <w:tc>
          <w:tcPr>
            <w:tcW w:w="4050" w:type="dxa"/>
          </w:tcPr>
          <w:p w:rsidR="003365AB" w:rsidRPr="0040539A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คณะกรรมการชมรมวิชาชี</w:t>
            </w:r>
            <w:r w:rsidR="0040539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</w:t>
            </w:r>
            <w:r w:rsidR="0040539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79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3365AB" w:rsidRPr="003365AB" w:rsidTr="00F143B2">
        <w:tc>
          <w:tcPr>
            <w:tcW w:w="63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1.6</w:t>
            </w:r>
          </w:p>
        </w:tc>
        <w:tc>
          <w:tcPr>
            <w:tcW w:w="4050" w:type="dxa"/>
          </w:tcPr>
          <w:p w:rsidR="003365AB" w:rsidRPr="003365AB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3365AB" w:rsidRPr="003365AB" w:rsidRDefault="003365AB" w:rsidP="00041C3F">
      <w:pPr>
        <w:rPr>
          <w:rFonts w:ascii="TH SarabunIT๙" w:hAnsi="TH SarabunIT๙" w:cs="TH SarabunIT๙"/>
          <w:color w:val="FF0000"/>
          <w:sz w:val="16"/>
          <w:szCs w:val="16"/>
        </w:rPr>
      </w:pPr>
    </w:p>
    <w:p w:rsidR="00450AC3" w:rsidRPr="003365AB" w:rsidRDefault="00450AC3" w:rsidP="00041C3F">
      <w:pPr>
        <w:pStyle w:val="a3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๒.  คณะกรรมการฝ่ายดำเนินงาน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 มีหน้าที่ วางแผนการดำเนินการ จัดทำกำหนดการ จัดประชุมคณะกรรมการฯ ติดต่อประสานงานกับผู้เกี่ยวข้อง จัดเตรียมวัสดุ อุปกรณ์ สถานที่ และดำเนินการต่าง ๆ ให้เป็นไปตามขั้นตอนและวัตถุประสงค์ของโครงการ เพื่อให้การจัดกิจกรรมเป็นไปได้ด้วยความเรียบร้อย ถูกต้อง เหมาะสม ประกอบด้วย</w:t>
      </w:r>
    </w:p>
    <w:tbl>
      <w:tblPr>
        <w:tblStyle w:val="a8"/>
        <w:tblW w:w="747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050"/>
        <w:gridCol w:w="2790"/>
      </w:tblGrid>
      <w:tr w:rsidR="003365AB" w:rsidRPr="00F84BEC" w:rsidTr="00F143B2">
        <w:tc>
          <w:tcPr>
            <w:tcW w:w="63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2.1</w:t>
            </w:r>
          </w:p>
        </w:tc>
        <w:tc>
          <w:tcPr>
            <w:tcW w:w="4050" w:type="dxa"/>
          </w:tcPr>
          <w:p w:rsidR="003365AB" w:rsidRPr="003365AB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3365AB" w:rsidRPr="00041C3F" w:rsidRDefault="003365AB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2.2</w:t>
            </w:r>
          </w:p>
        </w:tc>
        <w:tc>
          <w:tcPr>
            <w:tcW w:w="4050" w:type="dxa"/>
          </w:tcPr>
          <w:p w:rsidR="00041C3F" w:rsidRDefault="00041C3F" w:rsidP="00041C3F">
            <w:r w:rsidRPr="00E11B39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2.3</w:t>
            </w:r>
          </w:p>
        </w:tc>
        <w:tc>
          <w:tcPr>
            <w:tcW w:w="4050" w:type="dxa"/>
          </w:tcPr>
          <w:p w:rsidR="00041C3F" w:rsidRDefault="00041C3F" w:rsidP="00041C3F">
            <w:r w:rsidRPr="00E11B39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2.4</w:t>
            </w:r>
          </w:p>
        </w:tc>
        <w:tc>
          <w:tcPr>
            <w:tcW w:w="4050" w:type="dxa"/>
          </w:tcPr>
          <w:p w:rsidR="00041C3F" w:rsidRDefault="00CF6ED5" w:rsidP="00041C3F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คณะกรรมการชมรมวิชาชีพ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2.5</w:t>
            </w:r>
          </w:p>
        </w:tc>
        <w:tc>
          <w:tcPr>
            <w:tcW w:w="4050" w:type="dxa"/>
          </w:tcPr>
          <w:p w:rsidR="00041C3F" w:rsidRDefault="00041C3F" w:rsidP="00041C3F">
            <w:r w:rsidRPr="00E11B39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450AC3" w:rsidRDefault="00450AC3" w:rsidP="00041C3F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Pr="003365AB">
        <w:rPr>
          <w:rFonts w:ascii="TH SarabunIT๙" w:hAnsi="TH SarabunIT๙" w:cs="TH SarabunIT๙"/>
          <w:b/>
          <w:bCs/>
          <w:sz w:val="32"/>
          <w:szCs w:val="32"/>
        </w:rPr>
        <w:t xml:space="preserve">.  </w:t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คณะกรรมการฝ่ายประชาสัมพันธ์และบันทึกภาพ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มีหน้าที่ทำเอกสารประชาสัมพันธ์  ขออนุญาตประชาสัมพันธ์  แจ้งข่าวสารและบันทึกภาพการจัดกิจกรรมและปฏิบัติหน้าที่อื่น ตามที่คณะกรรมการอำนวยการมอบหมาย ประกอบด้วย</w:t>
      </w:r>
    </w:p>
    <w:p w:rsidR="003365AB" w:rsidRPr="003365AB" w:rsidRDefault="003365AB" w:rsidP="00041C3F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3365AB" w:rsidRPr="003365AB" w:rsidRDefault="00450AC3" w:rsidP="00041C3F">
      <w:pPr>
        <w:pStyle w:val="a3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756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140"/>
        <w:gridCol w:w="2790"/>
      </w:tblGrid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3.1</w:t>
            </w:r>
          </w:p>
        </w:tc>
        <w:tc>
          <w:tcPr>
            <w:tcW w:w="4140" w:type="dxa"/>
          </w:tcPr>
          <w:p w:rsidR="00041C3F" w:rsidRDefault="00041C3F" w:rsidP="00041C3F">
            <w:r w:rsidRPr="007758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3.2</w:t>
            </w:r>
          </w:p>
        </w:tc>
        <w:tc>
          <w:tcPr>
            <w:tcW w:w="4140" w:type="dxa"/>
          </w:tcPr>
          <w:p w:rsidR="00041C3F" w:rsidRDefault="00041C3F" w:rsidP="00041C3F">
            <w:r w:rsidRPr="007758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3.3</w:t>
            </w:r>
          </w:p>
        </w:tc>
        <w:tc>
          <w:tcPr>
            <w:tcW w:w="4140" w:type="dxa"/>
          </w:tcPr>
          <w:p w:rsidR="00041C3F" w:rsidRDefault="00041C3F" w:rsidP="00041C3F">
            <w:r w:rsidRPr="007758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3.4</w:t>
            </w:r>
          </w:p>
        </w:tc>
        <w:tc>
          <w:tcPr>
            <w:tcW w:w="4140" w:type="dxa"/>
          </w:tcPr>
          <w:p w:rsidR="00041C3F" w:rsidRDefault="00CF6ED5" w:rsidP="00041C3F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คณะกรรมการชมรมวิชาชีพ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</w:t>
            </w:r>
          </w:p>
        </w:tc>
        <w:tc>
          <w:tcPr>
            <w:tcW w:w="4140" w:type="dxa"/>
          </w:tcPr>
          <w:p w:rsidR="00041C3F" w:rsidRDefault="00041C3F" w:rsidP="00041C3F">
            <w:r w:rsidRPr="007758E2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         </w:t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๔.  คณะกรรมการฝ่ายจัดทำเอกสารและรับลงทะเบียน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มีหน้าที่ จัดเตรียมเอกสารในการดำเนินโครงการ  แบบลงทะเบียนและรับลงทะเบียนผู้เข้าร่วมโครงการ</w:t>
      </w:r>
      <w:r w:rsidRPr="003365AB">
        <w:rPr>
          <w:rFonts w:ascii="TH SarabunIT๙" w:hAnsi="TH SarabunIT๙" w:cs="TH SarabunIT๙"/>
          <w:sz w:val="32"/>
          <w:szCs w:val="32"/>
        </w:rPr>
        <w:t xml:space="preserve">   </w:t>
      </w:r>
      <w:r w:rsidRPr="003365AB">
        <w:rPr>
          <w:rFonts w:ascii="TH SarabunIT๙" w:hAnsi="TH SarabunIT๙" w:cs="TH SarabunIT๙"/>
          <w:sz w:val="32"/>
          <w:szCs w:val="32"/>
          <w:cs/>
        </w:rPr>
        <w:t>สรุปจำนวนผู้เข้าร่วมโครงการ</w:t>
      </w:r>
      <w:r w:rsidRPr="003365AB">
        <w:rPr>
          <w:rFonts w:ascii="TH SarabunIT๙" w:hAnsi="TH SarabunIT๙" w:cs="TH SarabunIT๙"/>
          <w:sz w:val="32"/>
          <w:szCs w:val="32"/>
        </w:rPr>
        <w:t xml:space="preserve"> </w:t>
      </w:r>
      <w:r w:rsidRPr="003365AB">
        <w:rPr>
          <w:rFonts w:ascii="TH SarabunIT๙" w:hAnsi="TH SarabunIT๙" w:cs="TH SarabunIT๙"/>
          <w:sz w:val="32"/>
          <w:szCs w:val="32"/>
          <w:cs/>
        </w:rPr>
        <w:t>และเอกสารอื่นๆที่เกี่ยวข้อง ประกอบด้วย</w:t>
      </w:r>
    </w:p>
    <w:p w:rsidR="003365AB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756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140"/>
        <w:gridCol w:w="2790"/>
      </w:tblGrid>
      <w:tr w:rsidR="00041C3F" w:rsidRPr="003365AB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4.1</w:t>
            </w:r>
          </w:p>
        </w:tc>
        <w:tc>
          <w:tcPr>
            <w:tcW w:w="4140" w:type="dxa"/>
          </w:tcPr>
          <w:p w:rsidR="00041C3F" w:rsidRDefault="00041C3F" w:rsidP="00041C3F">
            <w:r w:rsidRPr="0003313B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041C3F" w:rsidRPr="003365AB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4.2</w:t>
            </w:r>
          </w:p>
        </w:tc>
        <w:tc>
          <w:tcPr>
            <w:tcW w:w="4140" w:type="dxa"/>
          </w:tcPr>
          <w:p w:rsidR="00041C3F" w:rsidRDefault="00041C3F" w:rsidP="00041C3F">
            <w:r w:rsidRPr="0003313B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3365AB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4.3</w:t>
            </w:r>
          </w:p>
        </w:tc>
        <w:tc>
          <w:tcPr>
            <w:tcW w:w="4140" w:type="dxa"/>
          </w:tcPr>
          <w:p w:rsidR="00041C3F" w:rsidRDefault="00041C3F" w:rsidP="00041C3F">
            <w:r w:rsidRPr="0003313B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3365AB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4.4</w:t>
            </w:r>
          </w:p>
        </w:tc>
        <w:tc>
          <w:tcPr>
            <w:tcW w:w="4140" w:type="dxa"/>
          </w:tcPr>
          <w:p w:rsidR="00041C3F" w:rsidRDefault="00CF6ED5" w:rsidP="00041C3F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คณะกรรมการชมรมวิชาชีพ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041C3F" w:rsidRPr="003365AB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4.5</w:t>
            </w:r>
          </w:p>
        </w:tc>
        <w:tc>
          <w:tcPr>
            <w:tcW w:w="4140" w:type="dxa"/>
          </w:tcPr>
          <w:p w:rsidR="00041C3F" w:rsidRDefault="00041C3F" w:rsidP="00041C3F">
            <w:r w:rsidRPr="0003313B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๕.  คณะกรรมการฝ่ายประเมินผลและรายงานผล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 มีหน้าที่ ออกแบบเครื่องมือประเมินผล จัดทำเครื่องมือประเมิน เก็บรวบรวมข้อมูลในการประเมิน  วิเคราะห์ผลการประเมิน และจัดทำรายงานเสนอต่อวิทยาลัยอาชีวศึกษาสุราษฎร์ธานี ประกอบด้วย</w:t>
      </w:r>
    </w:p>
    <w:p w:rsidR="003365AB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756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140"/>
        <w:gridCol w:w="2790"/>
      </w:tblGrid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5.1</w:t>
            </w:r>
          </w:p>
        </w:tc>
        <w:tc>
          <w:tcPr>
            <w:tcW w:w="4140" w:type="dxa"/>
          </w:tcPr>
          <w:p w:rsidR="00041C3F" w:rsidRDefault="00041C3F" w:rsidP="00041C3F">
            <w:r w:rsidRPr="00D20EB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5.2</w:t>
            </w:r>
          </w:p>
        </w:tc>
        <w:tc>
          <w:tcPr>
            <w:tcW w:w="4140" w:type="dxa"/>
          </w:tcPr>
          <w:p w:rsidR="00041C3F" w:rsidRDefault="00041C3F" w:rsidP="00041C3F">
            <w:r w:rsidRPr="00D20EB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5.3</w:t>
            </w:r>
          </w:p>
        </w:tc>
        <w:tc>
          <w:tcPr>
            <w:tcW w:w="4140" w:type="dxa"/>
          </w:tcPr>
          <w:p w:rsidR="00041C3F" w:rsidRDefault="00041C3F" w:rsidP="00041C3F">
            <w:r w:rsidRPr="00D20EB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5.4</w:t>
            </w:r>
          </w:p>
        </w:tc>
        <w:tc>
          <w:tcPr>
            <w:tcW w:w="4140" w:type="dxa"/>
          </w:tcPr>
          <w:p w:rsidR="00041C3F" w:rsidRDefault="00CF6ED5" w:rsidP="00041C3F"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คณะกรรมการชมรมวิชาชีพ</w:t>
            </w: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041C3F" w:rsidRPr="00F84BEC" w:rsidTr="00F143B2">
        <w:tc>
          <w:tcPr>
            <w:tcW w:w="63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5.5</w:t>
            </w:r>
          </w:p>
        </w:tc>
        <w:tc>
          <w:tcPr>
            <w:tcW w:w="4140" w:type="dxa"/>
          </w:tcPr>
          <w:p w:rsidR="00041C3F" w:rsidRDefault="00041C3F" w:rsidP="00041C3F">
            <w:r w:rsidRPr="00D20EB1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2790" w:type="dxa"/>
          </w:tcPr>
          <w:p w:rsidR="00041C3F" w:rsidRPr="00041C3F" w:rsidRDefault="00041C3F" w:rsidP="00041C3F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41C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</w:p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450AC3" w:rsidRPr="003365AB" w:rsidRDefault="00450AC3" w:rsidP="00041C3F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450AC3" w:rsidRPr="003365AB" w:rsidRDefault="00450AC3" w:rsidP="00041C3F">
      <w:pPr>
        <w:pStyle w:val="a3"/>
        <w:jc w:val="center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041C3F">
        <w:rPr>
          <w:rFonts w:ascii="TH SarabunIT๙" w:hAnsi="TH SarabunIT๙" w:cs="TH SarabunIT๙"/>
          <w:sz w:val="32"/>
          <w:szCs w:val="32"/>
          <w:cs/>
        </w:rPr>
        <w:t>ประกาศ ณ วันที่</w:t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3365AB" w:rsidRPr="00041C3F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3365AB" w:rsidRPr="00041C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3365AB"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proofErr w:type="spellStart"/>
      <w:r w:rsidRPr="00041C3F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="003365AB" w:rsidRPr="00041C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50AC3" w:rsidRDefault="00450AC3" w:rsidP="00041C3F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CF6ED5" w:rsidRDefault="00CF6ED5" w:rsidP="00041C3F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3365AB" w:rsidRPr="003365AB" w:rsidRDefault="003365AB" w:rsidP="00041C3F">
      <w:pPr>
        <w:pStyle w:val="a3"/>
        <w:ind w:left="2160" w:firstLine="720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3365AB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450AC3" w:rsidRPr="003365AB" w:rsidRDefault="00450AC3" w:rsidP="00041C3F">
      <w:pPr>
        <w:pStyle w:val="a3"/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sz w:val="32"/>
          <w:szCs w:val="32"/>
        </w:rPr>
        <w:tab/>
      </w:r>
      <w:r w:rsidR="003365AB" w:rsidRPr="003365AB">
        <w:rPr>
          <w:rFonts w:ascii="TH SarabunIT๙" w:hAnsi="TH SarabunIT๙" w:cs="TH SarabunIT๙"/>
          <w:sz w:val="32"/>
          <w:szCs w:val="32"/>
        </w:rPr>
        <w:tab/>
      </w:r>
      <w:r w:rsidR="003365AB" w:rsidRPr="003365AB">
        <w:rPr>
          <w:rFonts w:ascii="TH SarabunIT๙" w:hAnsi="TH SarabunIT๙" w:cs="TH SarabunIT๙"/>
          <w:sz w:val="32"/>
          <w:szCs w:val="32"/>
        </w:rPr>
        <w:tab/>
      </w:r>
      <w:r w:rsidR="003365AB" w:rsidRPr="003365AB">
        <w:rPr>
          <w:rFonts w:ascii="TH SarabunIT๙" w:hAnsi="TH SarabunIT๙" w:cs="TH SarabunIT๙"/>
          <w:sz w:val="32"/>
          <w:szCs w:val="32"/>
        </w:rPr>
        <w:tab/>
      </w:r>
      <w:r w:rsidR="003365AB">
        <w:rPr>
          <w:rFonts w:ascii="TH SarabunIT๙" w:hAnsi="TH SarabunIT๙" w:cs="TH SarabunIT๙"/>
          <w:sz w:val="32"/>
          <w:szCs w:val="32"/>
        </w:rPr>
        <w:tab/>
      </w:r>
      <w:r w:rsidR="003365AB">
        <w:rPr>
          <w:rFonts w:ascii="TH SarabunIT๙" w:hAnsi="TH SarabunIT๙" w:cs="TH SarabunIT๙" w:hint="cs"/>
          <w:sz w:val="32"/>
          <w:szCs w:val="32"/>
          <w:u w:val="dotted"/>
          <w:cs/>
        </w:rPr>
        <w:t>(</w:t>
      </w:r>
      <w:r w:rsidR="003365AB" w:rsidRPr="003365AB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3365AB" w:rsidRPr="003365AB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3365AB" w:rsidRPr="003365AB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3365AB" w:rsidRPr="003365AB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sz w:val="32"/>
          <w:szCs w:val="32"/>
          <w:cs/>
        </w:rPr>
        <w:t>)</w:t>
      </w:r>
    </w:p>
    <w:p w:rsidR="00450AC3" w:rsidRPr="003365AB" w:rsidRDefault="003365AB" w:rsidP="00041C3F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ประธานชมร</w:t>
      </w:r>
      <w:r w:rsidRPr="00041C3F">
        <w:rPr>
          <w:rFonts w:ascii="TH SarabunIT๙" w:hAnsi="TH SarabunIT๙" w:cs="TH SarabunIT๙"/>
          <w:sz w:val="32"/>
          <w:szCs w:val="32"/>
          <w:cs/>
        </w:rPr>
        <w:t>ม</w:t>
      </w:r>
      <w:r w:rsidRPr="00041C3F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 w:rsidRP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50AC3" w:rsidRPr="003365AB" w:rsidRDefault="00450AC3" w:rsidP="00041C3F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3365AB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p w:rsidR="00450AC3" w:rsidRPr="003365AB" w:rsidRDefault="00450AC3" w:rsidP="00041C3F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450AC3" w:rsidRPr="003365AB" w:rsidRDefault="00450AC3" w:rsidP="00041C3F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450AC3" w:rsidRPr="003365AB" w:rsidRDefault="00450AC3" w:rsidP="00041C3F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3365AB" w:rsidRDefault="003365AB" w:rsidP="00041C3F">
      <w:pPr>
        <w:spacing w:before="120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3365AB" w:rsidRPr="00601F3B" w:rsidRDefault="00041C3F" w:rsidP="00041C3F">
      <w:pPr>
        <w:pStyle w:val="a6"/>
        <w:jc w:val="left"/>
        <w:rPr>
          <w:rFonts w:ascii="TH SarabunIT๙" w:hAnsi="TH SarabunIT๙" w:cs="TH SarabunIT๙"/>
          <w:sz w:val="58"/>
          <w:szCs w:val="58"/>
        </w:rPr>
      </w:pPr>
      <w:r>
        <w:rPr>
          <w:rFonts w:ascii="TH SarabunIT๙" w:hAnsi="TH SarabunIT๙" w:cs="TH SarabunIT๙"/>
          <w:noProof/>
          <w:sz w:val="36"/>
          <w:szCs w:val="36"/>
          <w:u w:val="dotted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44EA2" wp14:editId="64F96156">
                <wp:simplePos x="0" y="0"/>
                <wp:positionH relativeFrom="column">
                  <wp:posOffset>-1716184</wp:posOffset>
                </wp:positionH>
                <wp:positionV relativeFrom="paragraph">
                  <wp:posOffset>252509</wp:posOffset>
                </wp:positionV>
                <wp:extent cx="405516" cy="501208"/>
                <wp:effectExtent l="38100" t="0" r="33020" b="5143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5516" cy="5012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35.15pt;margin-top:19.9pt;width:31.95pt;height:39.4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" strokecolor="red">
                <v:stroke endarrow="block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6"/>
          <w:szCs w:val="36"/>
          <w:u w:val="dotted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E17FAD4" wp14:editId="08FE8803">
                <wp:simplePos x="0" y="0"/>
                <wp:positionH relativeFrom="column">
                  <wp:posOffset>653415</wp:posOffset>
                </wp:positionH>
                <wp:positionV relativeFrom="paragraph">
                  <wp:posOffset>-185420</wp:posOffset>
                </wp:positionV>
                <wp:extent cx="1271270" cy="532765"/>
                <wp:effectExtent l="0" t="0" r="24130" b="19685"/>
                <wp:wrapThrough wrapText="bothSides">
                  <wp:wrapPolygon edited="0">
                    <wp:start x="0" y="0"/>
                    <wp:lineTo x="0" y="21626"/>
                    <wp:lineTo x="21686" y="21626"/>
                    <wp:lineTo x="21686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5AB" w:rsidRPr="003365AB" w:rsidRDefault="003365AB" w:rsidP="003365A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อักษรย่อของแต่ละช</w:t>
                            </w:r>
                            <w:r w:rsidRPr="003365AB">
                              <w:rPr>
                                <w:rFonts w:ascii="TH SarabunIT๙" w:hAnsi="TH SarabunIT๙" w:cs="TH SarabunIT๙" w:hint="cs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ม</w:t>
                            </w:r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รม ตัวย่าง </w:t>
                            </w:r>
                            <w:proofErr w:type="spellStart"/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บช</w:t>
                            </w:r>
                            <w:proofErr w:type="spellEnd"/>
                            <w:r w:rsidRPr="003365AB">
                              <w:rPr>
                                <w:rFonts w:ascii="TH SarabunIT๙" w:hAnsi="TH SarabunIT๙" w:cs="TH SarabunIT๙"/>
                                <w:color w:val="FF0000"/>
                                <w:sz w:val="24"/>
                                <w:szCs w:val="24"/>
                                <w:cs/>
                              </w:rPr>
                              <w:t>. การบัญชี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.45pt;margin-top:-14.6pt;width:100.1pt;height:4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" strokecolor="red">
                <v:textbox>
                  <w:txbxContent>
                    <w:p w:rsidR="003365AB" w:rsidRPr="003365AB" w:rsidRDefault="003365AB" w:rsidP="003365AB">
                      <w:pPr>
                        <w:jc w:val="center"/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</w:rPr>
                      </w:pPr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อักษรย่อของแต่ละช</w:t>
                      </w:r>
                      <w:r w:rsidRPr="003365AB">
                        <w:rPr>
                          <w:rFonts w:ascii="TH SarabunIT๙" w:hAnsi="TH SarabunIT๙" w:cs="TH SarabunIT๙" w:hint="cs"/>
                          <w:color w:val="FF0000"/>
                          <w:sz w:val="24"/>
                          <w:szCs w:val="24"/>
                          <w:cs/>
                        </w:rPr>
                        <w:t>ม</w:t>
                      </w:r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 xml:space="preserve">รม ตัวย่าง </w:t>
                      </w:r>
                      <w:proofErr w:type="spellStart"/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บช</w:t>
                      </w:r>
                      <w:proofErr w:type="spellEnd"/>
                      <w:r w:rsidRPr="003365AB">
                        <w:rPr>
                          <w:rFonts w:ascii="TH SarabunIT๙" w:hAnsi="TH SarabunIT๙" w:cs="TH SarabunIT๙"/>
                          <w:color w:val="FF0000"/>
                          <w:sz w:val="24"/>
                          <w:szCs w:val="24"/>
                          <w:cs/>
                        </w:rPr>
                        <w:t>. การบัญชี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65AB"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27B48B45" wp14:editId="544FA809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5AB"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3365AB" w:rsidRPr="002261E7" w:rsidRDefault="003365AB" w:rsidP="00041C3F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="00041C3F">
        <w:rPr>
          <w:rFonts w:ascii="TH SarabunIT๙" w:hAnsi="TH SarabunIT๙" w:cs="TH SarabunIT๙"/>
          <w:u w:val="dotted"/>
        </w:rPr>
        <w:tab/>
      </w:r>
      <w:r w:rsidR="00041C3F">
        <w:rPr>
          <w:rFonts w:ascii="TH SarabunIT๙" w:hAnsi="TH SarabunIT๙" w:cs="TH SarabunIT๙"/>
          <w:u w:val="dotted"/>
        </w:rPr>
        <w:tab/>
      </w:r>
    </w:p>
    <w:p w:rsidR="003365AB" w:rsidRPr="002261E7" w:rsidRDefault="003365AB" w:rsidP="00041C3F">
      <w:pPr>
        <w:pStyle w:val="a4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proofErr w:type="spellStart"/>
      <w:r w:rsidRPr="003365AB">
        <w:rPr>
          <w:rFonts w:ascii="TH SarabunIT๙" w:hAnsi="TH SarabunIT๙" w:cs="TH SarabunIT๙" w:hint="cs"/>
          <w:color w:val="FF0000"/>
          <w:u w:val="dotted"/>
          <w:cs/>
        </w:rPr>
        <w:t>บช</w:t>
      </w:r>
      <w:proofErr w:type="spellEnd"/>
      <w:r w:rsidRPr="003365AB">
        <w:rPr>
          <w:rFonts w:ascii="TH SarabunIT๙" w:hAnsi="TH SarabunIT๙" w:cs="TH SarabunIT๙" w:hint="cs"/>
          <w:color w:val="FF0000"/>
          <w:u w:val="dotted"/>
          <w:cs/>
        </w:rPr>
        <w:t xml:space="preserve">. </w:t>
      </w:r>
      <w:r w:rsidRPr="002261E7">
        <w:rPr>
          <w:rFonts w:ascii="TH SarabunIT๙" w:hAnsi="TH SarabunIT๙" w:cs="TH SarabunIT๙" w:hint="cs"/>
          <w:u w:val="dotted"/>
          <w:cs/>
        </w:rPr>
        <w:t>วอ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ศ.สฎ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        /2560</w:t>
      </w:r>
      <w:r w:rsidR="0040539A">
        <w:rPr>
          <w:rFonts w:ascii="TH SarabunIT๙" w:hAnsi="TH SarabunIT๙" w:cs="TH SarabunIT๙"/>
          <w:u w:val="dotted"/>
        </w:rPr>
        <w:t xml:space="preserve">  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450AC3" w:rsidRPr="00041C3F" w:rsidRDefault="00450AC3" w:rsidP="00041C3F">
      <w:pPr>
        <w:spacing w:after="120"/>
        <w:ind w:right="-425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41C3F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เรื่อง</w:t>
      </w:r>
      <w:r w:rsidRPr="00041C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ขออนุญาตจัดทำประกาศรายนามคณะกรรมการดำเนินโครงการ</w:t>
      </w:r>
      <w:r w:rsidR="0040539A" w:rsidRPr="00041C3F">
        <w:rPr>
          <w:rFonts w:ascii="TH SarabunIT๙" w:hAnsi="TH SarabunIT๙" w:cs="TH SarabunIT๙"/>
          <w:sz w:val="32"/>
          <w:szCs w:val="32"/>
          <w:u w:val="dotted"/>
        </w:rPr>
        <w:tab/>
      </w:r>
      <w:r w:rsidR="0040539A" w:rsidRPr="00041C3F">
        <w:rPr>
          <w:rFonts w:ascii="TH SarabunIT๙" w:hAnsi="TH SarabunIT๙" w:cs="TH SarabunIT๙"/>
          <w:sz w:val="32"/>
          <w:szCs w:val="32"/>
          <w:u w:val="dotted"/>
        </w:rPr>
        <w:tab/>
      </w:r>
      <w:r w:rsidR="0040539A" w:rsidRPr="00041C3F">
        <w:rPr>
          <w:rFonts w:ascii="TH SarabunIT๙" w:hAnsi="TH SarabunIT๙" w:cs="TH SarabunIT๙"/>
          <w:sz w:val="32"/>
          <w:szCs w:val="32"/>
          <w:u w:val="dotted"/>
        </w:rPr>
        <w:tab/>
      </w:r>
      <w:r w:rsidR="0040539A" w:rsidRPr="00041C3F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450AC3" w:rsidRPr="0040539A" w:rsidRDefault="00450AC3" w:rsidP="00041C3F">
      <w:pPr>
        <w:spacing w:before="120" w:after="120"/>
        <w:ind w:right="-424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3365AB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3365AB">
        <w:rPr>
          <w:rFonts w:ascii="TH SarabunIT๙" w:hAnsi="TH SarabunIT๙" w:cs="TH SarabunIT๙"/>
          <w:sz w:val="32"/>
          <w:szCs w:val="32"/>
          <w:cs/>
        </w:rPr>
        <w:t xml:space="preserve">  ประธานชมรม</w:t>
      </w:r>
      <w:r w:rsidR="0040539A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 w:rsidR="0040539A" w:rsidRP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041C3F" w:rsidRDefault="00450AC3" w:rsidP="00041C3F">
      <w:pPr>
        <w:spacing w:before="120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40539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/นักศึกษา </w:t>
      </w:r>
      <w:r w:rsidRPr="00041C3F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.    </w:t>
      </w:r>
      <w:r w:rsidR="0040539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041C3F" w:rsidRPr="00041C3F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</w:t>
      </w:r>
      <w:r w:rsidRPr="00041C3F">
        <w:rPr>
          <w:rFonts w:ascii="TH SarabunIT๙" w:hAnsi="TH SarabunIT๙" w:cs="TH SarabunIT๙"/>
          <w:sz w:val="32"/>
          <w:szCs w:val="32"/>
          <w:cs/>
        </w:rPr>
        <w:t xml:space="preserve">วิทยาลัยอาชีวศึกษาสุราษฎร์ธานี  กำหนดดำเนินการโครงการ </w:t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450AC3" w:rsidRPr="00041C3F" w:rsidRDefault="00041C3F" w:rsidP="00041C3F">
      <w:pPr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วัน</w:t>
      </w:r>
      <w:r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      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  <w:t xml:space="preserve">       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เดือ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proofErr w:type="spellStart"/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450AC3" w:rsidRPr="00041C3F">
        <w:rPr>
          <w:rFonts w:ascii="TH SarabunIT๙" w:hAnsi="TH SarabunIT๙" w:cs="TH SarabunIT๙"/>
          <w:sz w:val="32"/>
          <w:szCs w:val="32"/>
          <w:cs/>
        </w:rPr>
        <w:t>ณ</w:t>
      </w:r>
      <w:r w:rsidR="00450AC3"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450AC3"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50AC3"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50AC3" w:rsidRPr="003365AB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450AC3" w:rsidRPr="00041C3F">
        <w:rPr>
          <w:rFonts w:ascii="TH SarabunIT๙" w:hAnsi="TH SarabunIT๙" w:cs="TH SarabunIT๙"/>
          <w:sz w:val="32"/>
          <w:szCs w:val="32"/>
          <w:cs/>
        </w:rPr>
        <w:t>โดยโครงการดังกล่าวได้อนุมัติและอนุญาตให้ดำเนินการแล้วนั้น</w:t>
      </w:r>
    </w:p>
    <w:p w:rsidR="00450AC3" w:rsidRPr="0040539A" w:rsidRDefault="00450AC3" w:rsidP="00041C3F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  <w:r w:rsidRPr="0040539A">
        <w:rPr>
          <w:rFonts w:ascii="TH SarabunIT๙" w:hAnsi="TH SarabunIT๙" w:cs="TH SarabunIT๙"/>
          <w:sz w:val="32"/>
          <w:szCs w:val="32"/>
          <w:cs/>
        </w:rPr>
        <w:t>ในการนี้ เพื่อให้การดำเนินโครงการดังกล่าวเป็นไปด้วยความเรียบร้อยตามวัตถุประสงค์ของโครงการจึงขออนุญาตจัดทำประกาศรายนามคณะกรรมการดำเนินโครงการ ตามที่เสนอมาพร้อมหนังสือฉบับนี้</w:t>
      </w:r>
    </w:p>
    <w:p w:rsidR="00450AC3" w:rsidRPr="0040539A" w:rsidRDefault="00450AC3" w:rsidP="00041C3F">
      <w:pPr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40539A">
        <w:rPr>
          <w:rFonts w:ascii="TH SarabunIT๙" w:hAnsi="TH SarabunIT๙" w:cs="TH SarabunIT๙"/>
          <w:sz w:val="32"/>
          <w:szCs w:val="32"/>
          <w:cs/>
        </w:rPr>
        <w:t>จึงเรียนมาเพื่อลงนาม</w:t>
      </w:r>
      <w:r w:rsidRPr="0040539A">
        <w:rPr>
          <w:rFonts w:ascii="TH SarabunIT๙" w:hAnsi="TH SarabunIT๙" w:cs="TH SarabunIT๙"/>
          <w:sz w:val="32"/>
          <w:szCs w:val="32"/>
        </w:rPr>
        <w:t xml:space="preserve"> </w:t>
      </w:r>
      <w:r w:rsidRPr="0040539A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="0040539A">
        <w:rPr>
          <w:rFonts w:ascii="TH SarabunIT๙" w:hAnsi="TH SarabunIT๙" w:cs="TH SarabunIT๙" w:hint="cs"/>
          <w:sz w:val="32"/>
          <w:szCs w:val="32"/>
          <w:cs/>
        </w:rPr>
        <w:t>ชมรมวิชาชีพ</w:t>
      </w:r>
    </w:p>
    <w:p w:rsidR="00450AC3" w:rsidRPr="0040539A" w:rsidRDefault="00450AC3" w:rsidP="00041C3F">
      <w:pPr>
        <w:ind w:firstLine="720"/>
        <w:jc w:val="thaiDistribute"/>
        <w:rPr>
          <w:rFonts w:ascii="TH SarabunIT๙" w:hAnsi="TH SarabunIT๙" w:cs="TH SarabunIT๙"/>
          <w:sz w:val="32"/>
          <w:szCs w:val="32"/>
          <w:u w:val="dotted"/>
          <w:cs/>
        </w:rPr>
      </w:pPr>
    </w:p>
    <w:p w:rsidR="00450AC3" w:rsidRDefault="0040539A" w:rsidP="00041C3F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41C3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41C3F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0539A" w:rsidRPr="0040539A" w:rsidRDefault="0040539A" w:rsidP="00041C3F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450AC3" w:rsidRPr="003365AB" w:rsidRDefault="00450AC3" w:rsidP="00041C3F">
      <w:pPr>
        <w:spacing w:after="120"/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</w:t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</w:t>
      </w:r>
      <w:r w:rsidRPr="003365A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41C3F">
        <w:rPr>
          <w:rFonts w:ascii="TH SarabunIT๙" w:hAnsi="TH SarabunIT๙" w:cs="TH SarabunIT๙"/>
          <w:sz w:val="32"/>
          <w:szCs w:val="32"/>
          <w:cs/>
        </w:rPr>
        <w:t>ประธานโครงการ</w:t>
      </w:r>
    </w:p>
    <w:p w:rsidR="0040539A" w:rsidRDefault="0040539A" w:rsidP="00041C3F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041C3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41C3F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0539A" w:rsidRPr="0040539A" w:rsidRDefault="0040539A" w:rsidP="00041C3F">
      <w:pPr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450AC3" w:rsidRPr="0040539A" w:rsidRDefault="00450AC3" w:rsidP="00041C3F">
      <w:pPr>
        <w:jc w:val="center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041C3F">
        <w:rPr>
          <w:rFonts w:ascii="TH SarabunIT๙" w:hAnsi="TH SarabunIT๙" w:cs="TH SarabunIT๙"/>
          <w:cs/>
        </w:rPr>
        <w:t xml:space="preserve">     </w:t>
      </w:r>
      <w:r w:rsidRPr="00041C3F">
        <w:rPr>
          <w:rFonts w:ascii="TH SarabunIT๙" w:hAnsi="TH SarabunIT๙" w:cs="TH SarabunIT๙"/>
          <w:sz w:val="32"/>
          <w:szCs w:val="32"/>
          <w:cs/>
        </w:rPr>
        <w:t>ประธานชมรม</w:t>
      </w:r>
      <w:r w:rsidR="0040539A" w:rsidRPr="00041C3F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0539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2077D9" w:rsidRPr="003365AB" w:rsidRDefault="002077D9" w:rsidP="00041C3F">
      <w:pPr>
        <w:pStyle w:val="a3"/>
        <w:jc w:val="center"/>
        <w:rPr>
          <w:rFonts w:ascii="TH SarabunIT๙" w:hAnsi="TH SarabunIT๙" w:cs="TH SarabunIT๙"/>
        </w:rPr>
      </w:pPr>
    </w:p>
    <w:sectPr w:rsidR="002077D9" w:rsidRPr="003365AB" w:rsidSect="00181683">
      <w:pgSz w:w="11907" w:h="16839" w:code="9"/>
      <w:pgMar w:top="1418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4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AD"/>
    <w:rsid w:val="00041C3F"/>
    <w:rsid w:val="00145B47"/>
    <w:rsid w:val="00153D8F"/>
    <w:rsid w:val="00181683"/>
    <w:rsid w:val="001E6DD3"/>
    <w:rsid w:val="002077D9"/>
    <w:rsid w:val="00243BAD"/>
    <w:rsid w:val="00256026"/>
    <w:rsid w:val="003365AB"/>
    <w:rsid w:val="003E7709"/>
    <w:rsid w:val="0040539A"/>
    <w:rsid w:val="00407DB7"/>
    <w:rsid w:val="0042396A"/>
    <w:rsid w:val="00450AC3"/>
    <w:rsid w:val="00474BDD"/>
    <w:rsid w:val="005311DF"/>
    <w:rsid w:val="005E4FF2"/>
    <w:rsid w:val="00750427"/>
    <w:rsid w:val="008420F7"/>
    <w:rsid w:val="008550B2"/>
    <w:rsid w:val="008E24B3"/>
    <w:rsid w:val="008F6FE1"/>
    <w:rsid w:val="009A424B"/>
    <w:rsid w:val="00A3302E"/>
    <w:rsid w:val="00B47173"/>
    <w:rsid w:val="00B83DE8"/>
    <w:rsid w:val="00BE566F"/>
    <w:rsid w:val="00BF6DAF"/>
    <w:rsid w:val="00CF5A9D"/>
    <w:rsid w:val="00CF6ED5"/>
    <w:rsid w:val="00D0273B"/>
    <w:rsid w:val="00D127A2"/>
    <w:rsid w:val="00D41B42"/>
    <w:rsid w:val="00D81A3E"/>
    <w:rsid w:val="00DB22D3"/>
    <w:rsid w:val="00E24551"/>
    <w:rsid w:val="00EC6D3A"/>
    <w:rsid w:val="00EF1A5B"/>
    <w:rsid w:val="00FA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AD"/>
    <w:pPr>
      <w:spacing w:before="0"/>
    </w:pPr>
    <w:rPr>
      <w:rFonts w:ascii="Cordia New" w:eastAsia="Calibri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243BAD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243BAD"/>
    <w:rPr>
      <w:rFonts w:ascii="DilleniaUPC" w:eastAsia="Cordia New" w:hAnsi="DilleniaUPC" w:cs="DilleniaUPC"/>
      <w:b/>
      <w:bCs/>
      <w:sz w:val="32"/>
      <w:szCs w:val="32"/>
    </w:rPr>
  </w:style>
  <w:style w:type="paragraph" w:styleId="a3">
    <w:name w:val="No Spacing"/>
    <w:uiPriority w:val="1"/>
    <w:qFormat/>
    <w:rsid w:val="00243BAD"/>
    <w:pPr>
      <w:spacing w:before="0"/>
    </w:pPr>
  </w:style>
  <w:style w:type="paragraph" w:styleId="a4">
    <w:name w:val="Body Text"/>
    <w:basedOn w:val="a"/>
    <w:link w:val="a5"/>
    <w:semiHidden/>
    <w:rsid w:val="00243BAD"/>
    <w:rPr>
      <w:rFonts w:ascii="DilleniaUPC" w:eastAsia="Cordia New" w:hAnsi="DilleniaUPC" w:cs="DilleniaUPC"/>
      <w:sz w:val="32"/>
      <w:szCs w:val="32"/>
    </w:rPr>
  </w:style>
  <w:style w:type="character" w:customStyle="1" w:styleId="a5">
    <w:name w:val="เนื้อความ อักขระ"/>
    <w:basedOn w:val="a0"/>
    <w:link w:val="a4"/>
    <w:semiHidden/>
    <w:rsid w:val="00243BAD"/>
    <w:rPr>
      <w:rFonts w:ascii="DilleniaUPC" w:eastAsia="Cordia New" w:hAnsi="DilleniaUPC" w:cs="DilleniaUPC"/>
      <w:sz w:val="32"/>
      <w:szCs w:val="32"/>
    </w:rPr>
  </w:style>
  <w:style w:type="paragraph" w:styleId="a6">
    <w:name w:val="Title"/>
    <w:basedOn w:val="a"/>
    <w:link w:val="a7"/>
    <w:qFormat/>
    <w:rsid w:val="00243BAD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7">
    <w:name w:val="ชื่อเรื่อง อักขระ"/>
    <w:basedOn w:val="a0"/>
    <w:link w:val="a6"/>
    <w:rsid w:val="00243BAD"/>
    <w:rPr>
      <w:rFonts w:ascii="DilleniaUPC" w:eastAsia="Cordia New" w:hAnsi="DilleniaUPC" w:cs="DilleniaUPC"/>
      <w:b/>
      <w:bCs/>
      <w:sz w:val="40"/>
      <w:szCs w:val="40"/>
    </w:rPr>
  </w:style>
  <w:style w:type="table" w:styleId="a8">
    <w:name w:val="Table Grid"/>
    <w:basedOn w:val="a1"/>
    <w:uiPriority w:val="59"/>
    <w:rsid w:val="003365A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AD"/>
    <w:pPr>
      <w:spacing w:before="0"/>
    </w:pPr>
    <w:rPr>
      <w:rFonts w:ascii="Cordia New" w:eastAsia="Calibri" w:hAnsi="Cordia New" w:cs="Cordia New"/>
      <w:sz w:val="28"/>
    </w:rPr>
  </w:style>
  <w:style w:type="paragraph" w:styleId="2">
    <w:name w:val="heading 2"/>
    <w:basedOn w:val="a"/>
    <w:next w:val="a"/>
    <w:link w:val="20"/>
    <w:qFormat/>
    <w:rsid w:val="00243BAD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243BAD"/>
    <w:rPr>
      <w:rFonts w:ascii="DilleniaUPC" w:eastAsia="Cordia New" w:hAnsi="DilleniaUPC" w:cs="DilleniaUPC"/>
      <w:b/>
      <w:bCs/>
      <w:sz w:val="32"/>
      <w:szCs w:val="32"/>
    </w:rPr>
  </w:style>
  <w:style w:type="paragraph" w:styleId="a3">
    <w:name w:val="No Spacing"/>
    <w:uiPriority w:val="1"/>
    <w:qFormat/>
    <w:rsid w:val="00243BAD"/>
    <w:pPr>
      <w:spacing w:before="0"/>
    </w:pPr>
  </w:style>
  <w:style w:type="paragraph" w:styleId="a4">
    <w:name w:val="Body Text"/>
    <w:basedOn w:val="a"/>
    <w:link w:val="a5"/>
    <w:semiHidden/>
    <w:rsid w:val="00243BAD"/>
    <w:rPr>
      <w:rFonts w:ascii="DilleniaUPC" w:eastAsia="Cordia New" w:hAnsi="DilleniaUPC" w:cs="DilleniaUPC"/>
      <w:sz w:val="32"/>
      <w:szCs w:val="32"/>
    </w:rPr>
  </w:style>
  <w:style w:type="character" w:customStyle="1" w:styleId="a5">
    <w:name w:val="เนื้อความ อักขระ"/>
    <w:basedOn w:val="a0"/>
    <w:link w:val="a4"/>
    <w:semiHidden/>
    <w:rsid w:val="00243BAD"/>
    <w:rPr>
      <w:rFonts w:ascii="DilleniaUPC" w:eastAsia="Cordia New" w:hAnsi="DilleniaUPC" w:cs="DilleniaUPC"/>
      <w:sz w:val="32"/>
      <w:szCs w:val="32"/>
    </w:rPr>
  </w:style>
  <w:style w:type="paragraph" w:styleId="a6">
    <w:name w:val="Title"/>
    <w:basedOn w:val="a"/>
    <w:link w:val="a7"/>
    <w:qFormat/>
    <w:rsid w:val="00243BAD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7">
    <w:name w:val="ชื่อเรื่อง อักขระ"/>
    <w:basedOn w:val="a0"/>
    <w:link w:val="a6"/>
    <w:rsid w:val="00243BAD"/>
    <w:rPr>
      <w:rFonts w:ascii="DilleniaUPC" w:eastAsia="Cordia New" w:hAnsi="DilleniaUPC" w:cs="DilleniaUPC"/>
      <w:b/>
      <w:bCs/>
      <w:sz w:val="40"/>
      <w:szCs w:val="40"/>
    </w:rPr>
  </w:style>
  <w:style w:type="table" w:styleId="a8">
    <w:name w:val="Table Grid"/>
    <w:basedOn w:val="a1"/>
    <w:uiPriority w:val="59"/>
    <w:rsid w:val="003365A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3</cp:revision>
  <cp:lastPrinted>2015-01-06T04:57:00Z</cp:lastPrinted>
  <dcterms:created xsi:type="dcterms:W3CDTF">2017-10-31T01:06:00Z</dcterms:created>
  <dcterms:modified xsi:type="dcterms:W3CDTF">2017-10-31T01:09:00Z</dcterms:modified>
</cp:coreProperties>
</file>